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D0D1" w14:textId="77777777" w:rsidR="00800A01" w:rsidRDefault="00A7025B">
      <w:pPr>
        <w:pStyle w:val="Body"/>
        <w:rPr>
          <w:rFonts w:ascii="Arial" w:eastAsia="Arial" w:hAnsi="Arial" w:cs="Arial"/>
          <w:sz w:val="24"/>
          <w:szCs w:val="24"/>
        </w:rPr>
      </w:pPr>
      <w:bookmarkStart w:id="0" w:name="_GoBack"/>
      <w:bookmarkEnd w:id="0"/>
      <w:r>
        <w:rPr>
          <w:rFonts w:ascii="Arial" w:hAnsi="Arial"/>
          <w:sz w:val="24"/>
          <w:szCs w:val="24"/>
        </w:rPr>
        <w:t xml:space="preserve">Greater New York Region of Narcotics </w:t>
      </w:r>
      <w:r w:rsidR="005D0A20">
        <w:rPr>
          <w:rFonts w:ascii="Arial" w:hAnsi="Arial"/>
          <w:sz w:val="24"/>
          <w:szCs w:val="24"/>
        </w:rPr>
        <w:t>Anonymous /</w:t>
      </w:r>
      <w:r>
        <w:rPr>
          <w:rFonts w:ascii="Arial" w:hAnsi="Arial"/>
          <w:sz w:val="24"/>
          <w:szCs w:val="24"/>
        </w:rPr>
        <w:t xml:space="preserve"> July 31, 2019 </w:t>
      </w:r>
    </w:p>
    <w:p w14:paraId="3FFBE86C" w14:textId="77777777" w:rsidR="00800A01" w:rsidRDefault="00A7025B">
      <w:pPr>
        <w:pStyle w:val="Body"/>
        <w:rPr>
          <w:rFonts w:ascii="Arial" w:eastAsia="Arial" w:hAnsi="Arial" w:cs="Arial"/>
          <w:sz w:val="24"/>
          <w:szCs w:val="24"/>
        </w:rPr>
      </w:pPr>
      <w:r>
        <w:rPr>
          <w:rFonts w:ascii="Arial" w:hAnsi="Arial"/>
          <w:sz w:val="24"/>
          <w:szCs w:val="24"/>
        </w:rPr>
        <w:t xml:space="preserve">Bob W Regional Delegate / John S Regional Delegate Alternate </w:t>
      </w:r>
    </w:p>
    <w:p w14:paraId="3E1052DF" w14:textId="77777777" w:rsidR="00800A01" w:rsidRDefault="00800A01">
      <w:pPr>
        <w:pStyle w:val="Body"/>
        <w:rPr>
          <w:rFonts w:ascii="Arial" w:eastAsia="Arial" w:hAnsi="Arial" w:cs="Arial"/>
          <w:b/>
          <w:bCs/>
          <w:sz w:val="24"/>
          <w:szCs w:val="24"/>
        </w:rPr>
      </w:pPr>
    </w:p>
    <w:p w14:paraId="13481479" w14:textId="77777777" w:rsidR="00800A01" w:rsidRDefault="00A7025B">
      <w:pPr>
        <w:pStyle w:val="Body"/>
        <w:rPr>
          <w:rFonts w:ascii="Arial" w:eastAsia="Arial" w:hAnsi="Arial" w:cs="Arial"/>
          <w:b/>
          <w:bCs/>
          <w:sz w:val="24"/>
          <w:szCs w:val="24"/>
        </w:rPr>
      </w:pPr>
      <w:r>
        <w:rPr>
          <w:rFonts w:ascii="Arial" w:hAnsi="Arial"/>
          <w:b/>
          <w:bCs/>
          <w:sz w:val="24"/>
          <w:szCs w:val="24"/>
        </w:rPr>
        <w:t>Proposal: That Northeast Zonal Forum administrative body members submit bimonthly (every 2 months) reports which documents all correspondences and activities relating to NEZF service.</w:t>
      </w:r>
    </w:p>
    <w:p w14:paraId="4F46292B" w14:textId="77777777" w:rsidR="00800A01" w:rsidRDefault="00800A01">
      <w:pPr>
        <w:pStyle w:val="Body"/>
        <w:rPr>
          <w:rFonts w:ascii="Arial" w:eastAsia="Arial" w:hAnsi="Arial" w:cs="Arial"/>
          <w:b/>
          <w:bCs/>
          <w:sz w:val="24"/>
          <w:szCs w:val="24"/>
        </w:rPr>
      </w:pPr>
    </w:p>
    <w:p w14:paraId="51A62DD6" w14:textId="77777777" w:rsidR="00800A01" w:rsidRDefault="00A7025B">
      <w:pPr>
        <w:pStyle w:val="Body"/>
        <w:rPr>
          <w:rFonts w:ascii="Arial" w:eastAsia="Arial" w:hAnsi="Arial" w:cs="Arial"/>
          <w:b/>
          <w:bCs/>
          <w:sz w:val="24"/>
          <w:szCs w:val="24"/>
        </w:rPr>
      </w:pPr>
      <w:r>
        <w:rPr>
          <w:rFonts w:ascii="Arial" w:hAnsi="Arial"/>
          <w:b/>
          <w:bCs/>
          <w:sz w:val="24"/>
          <w:szCs w:val="24"/>
        </w:rPr>
        <w:t xml:space="preserve">Rational: To promote NEZF administrative body transparency and accountability to the NEZF member regions. </w:t>
      </w:r>
    </w:p>
    <w:p w14:paraId="6F395510" w14:textId="77777777" w:rsidR="00800A01" w:rsidRDefault="00800A01">
      <w:pPr>
        <w:pStyle w:val="Body"/>
        <w:rPr>
          <w:rFonts w:ascii="Arial" w:eastAsia="Arial" w:hAnsi="Arial" w:cs="Arial"/>
          <w:b/>
          <w:bCs/>
          <w:sz w:val="24"/>
          <w:szCs w:val="24"/>
        </w:rPr>
      </w:pPr>
    </w:p>
    <w:p w14:paraId="05813D5A" w14:textId="77777777" w:rsidR="00800A01" w:rsidRDefault="00A7025B">
      <w:pPr>
        <w:pStyle w:val="Body"/>
        <w:rPr>
          <w:rFonts w:ascii="Arial" w:eastAsia="Arial" w:hAnsi="Arial" w:cs="Arial"/>
          <w:b/>
          <w:bCs/>
          <w:sz w:val="24"/>
          <w:szCs w:val="24"/>
        </w:rPr>
      </w:pPr>
      <w:r>
        <w:rPr>
          <w:rFonts w:ascii="Arial" w:hAnsi="Arial"/>
          <w:b/>
          <w:bCs/>
          <w:sz w:val="24"/>
          <w:szCs w:val="24"/>
        </w:rPr>
        <w:t xml:space="preserve">If approved this aforementioned proposal would get added to NEZF Guidelines Section 4 “Trusted Servants”. </w:t>
      </w:r>
    </w:p>
    <w:p w14:paraId="4A1B66F5" w14:textId="77777777" w:rsidR="00800A01" w:rsidRDefault="00800A01">
      <w:pPr>
        <w:pStyle w:val="Body"/>
        <w:rPr>
          <w:rFonts w:ascii="Arial" w:eastAsia="Arial" w:hAnsi="Arial" w:cs="Arial"/>
          <w:sz w:val="24"/>
          <w:szCs w:val="24"/>
        </w:rPr>
      </w:pPr>
    </w:p>
    <w:p w14:paraId="1849A6DD" w14:textId="77777777" w:rsidR="00800A01" w:rsidRDefault="00A7025B">
      <w:pPr>
        <w:pStyle w:val="Default"/>
        <w:spacing w:after="240" w:line="320" w:lineRule="atLeast"/>
        <w:rPr>
          <w:rFonts w:ascii="Arial" w:eastAsia="Arial" w:hAnsi="Arial" w:cs="Arial"/>
          <w:sz w:val="24"/>
          <w:szCs w:val="24"/>
        </w:rPr>
      </w:pPr>
      <w:r>
        <w:rPr>
          <w:rFonts w:ascii="Arial" w:hAnsi="Arial"/>
          <w:sz w:val="24"/>
          <w:szCs w:val="24"/>
        </w:rPr>
        <w:t xml:space="preserve">“When the groups are regularly given full and accurate information from all elements of the service structure, they become familiar with the structure’s normal patterns of activity.” </w:t>
      </w:r>
    </w:p>
    <w:p w14:paraId="5C93284D" w14:textId="77777777" w:rsidR="00800A01" w:rsidRDefault="00A7025B">
      <w:pPr>
        <w:pStyle w:val="Default"/>
        <w:spacing w:after="240" w:line="320" w:lineRule="atLeast"/>
        <w:rPr>
          <w:rFonts w:ascii="Arial" w:eastAsia="Arial" w:hAnsi="Arial" w:cs="Arial"/>
          <w:sz w:val="24"/>
          <w:szCs w:val="24"/>
        </w:rPr>
      </w:pPr>
      <w:r>
        <w:rPr>
          <w:rFonts w:ascii="Arial" w:hAnsi="Arial"/>
          <w:sz w:val="24"/>
          <w:szCs w:val="24"/>
        </w:rPr>
        <w:t xml:space="preserve">As the NEZF has evolved from a purely discussion based service body to one that now does direct service the need to establish an administrative body reporting policy is essential. The NEZF currently has three project plans to raise awareness about the zone and regular administrative body reports would </w:t>
      </w:r>
      <w:r w:rsidR="005D0A20">
        <w:rPr>
          <w:rFonts w:ascii="Arial" w:hAnsi="Arial"/>
          <w:sz w:val="24"/>
          <w:szCs w:val="24"/>
        </w:rPr>
        <w:t>complement</w:t>
      </w:r>
      <w:r>
        <w:rPr>
          <w:rFonts w:ascii="Arial" w:hAnsi="Arial"/>
          <w:sz w:val="24"/>
          <w:szCs w:val="24"/>
        </w:rPr>
        <w:t xml:space="preserve"> those </w:t>
      </w:r>
      <w:r w:rsidR="005D0A20">
        <w:rPr>
          <w:rFonts w:ascii="Arial" w:hAnsi="Arial"/>
          <w:sz w:val="24"/>
          <w:szCs w:val="24"/>
        </w:rPr>
        <w:t>initiatives. The</w:t>
      </w:r>
      <w:r>
        <w:rPr>
          <w:rFonts w:ascii="Arial" w:hAnsi="Arial"/>
          <w:sz w:val="24"/>
          <w:szCs w:val="24"/>
        </w:rPr>
        <w:t xml:space="preserve"> 8th Concept speaks to the importance </w:t>
      </w:r>
      <w:r w:rsidR="005D0A20">
        <w:rPr>
          <w:rFonts w:ascii="Arial" w:hAnsi="Arial"/>
          <w:sz w:val="24"/>
          <w:szCs w:val="24"/>
        </w:rPr>
        <w:t>of service</w:t>
      </w:r>
      <w:r>
        <w:rPr>
          <w:rFonts w:ascii="Arial" w:hAnsi="Arial"/>
          <w:sz w:val="24"/>
          <w:szCs w:val="24"/>
        </w:rPr>
        <w:t xml:space="preserve"> board reporting: “So long as our service boards and committees regularly issue complete, candid reports of their activities, we can be confident that we have delegated our authority wisely.”</w:t>
      </w:r>
    </w:p>
    <w:p w14:paraId="147DFEC6" w14:textId="77777777" w:rsidR="00800A01" w:rsidRDefault="00A7025B">
      <w:pPr>
        <w:pStyle w:val="Body"/>
        <w:rPr>
          <w:rFonts w:ascii="Arial" w:eastAsia="Arial" w:hAnsi="Arial" w:cs="Arial"/>
          <w:sz w:val="24"/>
          <w:szCs w:val="24"/>
        </w:rPr>
      </w:pPr>
      <w:r>
        <w:rPr>
          <w:rFonts w:ascii="Arial" w:hAnsi="Arial"/>
          <w:sz w:val="24"/>
          <w:szCs w:val="24"/>
        </w:rPr>
        <w:t xml:space="preserve">This proposal would direct the NEZF administrative body members to submit bimonthly reports on all activities related to their positions and/or any other service related to the NEZF. This would include the reporting of all written or verbal correspondences between the NEZF administrative body trusted servants with its member regions.  </w:t>
      </w:r>
    </w:p>
    <w:p w14:paraId="40A39B84" w14:textId="77777777" w:rsidR="00800A01" w:rsidRDefault="00800A01">
      <w:pPr>
        <w:pStyle w:val="Body"/>
        <w:rPr>
          <w:rFonts w:ascii="Arial" w:eastAsia="Arial" w:hAnsi="Arial" w:cs="Arial"/>
          <w:sz w:val="24"/>
          <w:szCs w:val="24"/>
        </w:rPr>
      </w:pPr>
    </w:p>
    <w:p w14:paraId="5F91E986" w14:textId="77777777" w:rsidR="00800A01" w:rsidRDefault="00A7025B">
      <w:pPr>
        <w:pStyle w:val="Body"/>
        <w:rPr>
          <w:rFonts w:ascii="Arial" w:eastAsia="Arial" w:hAnsi="Arial" w:cs="Arial"/>
          <w:sz w:val="24"/>
          <w:szCs w:val="24"/>
        </w:rPr>
      </w:pPr>
      <w:r>
        <w:rPr>
          <w:rFonts w:ascii="Arial" w:hAnsi="Arial"/>
          <w:sz w:val="24"/>
          <w:szCs w:val="24"/>
        </w:rPr>
        <w:t xml:space="preserve">This proposal reflects common practices of NA service board/ trusted servant reporting. It is unequivocally supported by the 8th Concept: “Our service structure depends on the integrity and effectiveness of our communications.” Most importantly, regular administrative body reporting would increase trust, unity, transparency, accountability, and facilitate comprehensive reporting to the regions by the NEZF participants. </w:t>
      </w:r>
    </w:p>
    <w:sectPr w:rsidR="00800A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067F8" w14:textId="77777777" w:rsidR="00ED5C43" w:rsidRDefault="00ED5C43">
      <w:r>
        <w:separator/>
      </w:r>
    </w:p>
  </w:endnote>
  <w:endnote w:type="continuationSeparator" w:id="0">
    <w:p w14:paraId="5535FBEE" w14:textId="77777777" w:rsidR="00ED5C43" w:rsidRDefault="00ED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CB98" w14:textId="77777777" w:rsidR="00A86F83" w:rsidRDefault="00A86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9B15" w14:textId="77777777" w:rsidR="00800A01" w:rsidRDefault="00800A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C719" w14:textId="77777777" w:rsidR="00A86F83" w:rsidRDefault="00A8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7CAB" w14:textId="77777777" w:rsidR="00ED5C43" w:rsidRDefault="00ED5C43">
      <w:r>
        <w:separator/>
      </w:r>
    </w:p>
  </w:footnote>
  <w:footnote w:type="continuationSeparator" w:id="0">
    <w:p w14:paraId="3EFDEC62" w14:textId="77777777" w:rsidR="00ED5C43" w:rsidRDefault="00ED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0FF5" w14:textId="77777777" w:rsidR="00A86F83" w:rsidRDefault="00A86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5EFE" w14:textId="77777777" w:rsidR="00800A01" w:rsidRDefault="00800A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B447" w14:textId="77777777" w:rsidR="00A86F83" w:rsidRDefault="00A86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01"/>
    <w:rsid w:val="001B25D0"/>
    <w:rsid w:val="005D0A20"/>
    <w:rsid w:val="00680A6F"/>
    <w:rsid w:val="00800A01"/>
    <w:rsid w:val="00843024"/>
    <w:rsid w:val="00A7025B"/>
    <w:rsid w:val="00A86F83"/>
    <w:rsid w:val="00CA2F93"/>
    <w:rsid w:val="00E85719"/>
    <w:rsid w:val="00ED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A86F83"/>
    <w:pPr>
      <w:tabs>
        <w:tab w:val="center" w:pos="4680"/>
        <w:tab w:val="right" w:pos="9360"/>
      </w:tabs>
    </w:pPr>
  </w:style>
  <w:style w:type="character" w:customStyle="1" w:styleId="HeaderChar">
    <w:name w:val="Header Char"/>
    <w:basedOn w:val="DefaultParagraphFont"/>
    <w:link w:val="Header"/>
    <w:uiPriority w:val="99"/>
    <w:rsid w:val="00A86F83"/>
    <w:rPr>
      <w:sz w:val="24"/>
      <w:szCs w:val="24"/>
    </w:rPr>
  </w:style>
  <w:style w:type="paragraph" w:styleId="Footer">
    <w:name w:val="footer"/>
    <w:basedOn w:val="Normal"/>
    <w:link w:val="FooterChar"/>
    <w:uiPriority w:val="99"/>
    <w:unhideWhenUsed/>
    <w:rsid w:val="00A86F83"/>
    <w:pPr>
      <w:tabs>
        <w:tab w:val="center" w:pos="4680"/>
        <w:tab w:val="right" w:pos="9360"/>
      </w:tabs>
    </w:pPr>
  </w:style>
  <w:style w:type="character" w:customStyle="1" w:styleId="FooterChar">
    <w:name w:val="Footer Char"/>
    <w:basedOn w:val="DefaultParagraphFont"/>
    <w:link w:val="Footer"/>
    <w:uiPriority w:val="99"/>
    <w:rsid w:val="00A86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2019-08-05T23:27:00Z</dcterms:created>
  <dcterms:modified xsi:type="dcterms:W3CDTF">2019-08-05T23:27:00Z</dcterms:modified>
</cp:coreProperties>
</file>